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D" w:rsidRPr="00142DB6" w:rsidRDefault="0047728C" w:rsidP="000470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5"/>
          <w:szCs w:val="15"/>
          <w:lang w:eastAsia="de-DE"/>
        </w:rPr>
      </w:pP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pt;margin-top:-53.95pt;width:357.5pt;height:46.95pt;z-index:251661312;mso-width-relative:margin;mso-height-relative:margin">
            <v:textbox>
              <w:txbxContent>
                <w:p w:rsidR="0047728C" w:rsidRPr="0047728C" w:rsidRDefault="0047728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Pr="0047728C">
                    <w:rPr>
                      <w:b/>
                      <w:color w:val="FF0000"/>
                      <w:sz w:val="28"/>
                      <w:szCs w:val="28"/>
                    </w:rPr>
                    <w:t>. Hallenturnier</w:t>
                  </w:r>
                </w:p>
              </w:txbxContent>
            </v:textbox>
          </v:shape>
        </w:pict>
      </w:r>
      <w:r w:rsidR="0004707D">
        <w:rPr>
          <w:rFonts w:ascii="Helvetica" w:eastAsia="Times New Roman" w:hAnsi="Helvetica" w:cs="Helvetica"/>
          <w:noProof/>
          <w:color w:val="7D7D7D"/>
          <w:sz w:val="15"/>
          <w:szCs w:val="15"/>
          <w:lang w:eastAsia="de-DE"/>
        </w:rPr>
        <w:drawing>
          <wp:inline distT="0" distB="0" distL="0" distR="0">
            <wp:extent cx="5713206" cy="3019177"/>
            <wp:effectExtent l="19050" t="0" r="1794" b="0"/>
            <wp:docPr id="2" name="Bild 1" descr="Tantec-Cup 2016">
              <a:hlinkClick xmlns:a="http://schemas.openxmlformats.org/drawingml/2006/main" r:id="rId8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tec-Cup 2016">
                      <a:hlinkClick r:id="rId8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7D" w:rsidRDefault="0047728C" w:rsidP="000470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</w:pP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pict>
          <v:shape id="_x0000_s1028" type="#_x0000_t202" style="position:absolute;margin-left:-2.65pt;margin-top:25.1pt;width:357.5pt;height:46.95pt;z-index:251662336;mso-width-relative:margin;mso-height-relative:margin">
            <v:textbox>
              <w:txbxContent>
                <w:p w:rsidR="0047728C" w:rsidRPr="0047728C" w:rsidRDefault="0047728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47728C">
                    <w:rPr>
                      <w:b/>
                      <w:color w:val="FF0000"/>
                      <w:sz w:val="28"/>
                      <w:szCs w:val="28"/>
                    </w:rPr>
                    <w:t>. Hallenturnier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(Qualifikationsturnier)</w:t>
                  </w:r>
                </w:p>
              </w:txbxContent>
            </v:textbox>
          </v:shape>
        </w:pict>
      </w:r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>Die Termine für unser traditionelles Sommerturnier "</w:t>
      </w:r>
      <w:proofErr w:type="spellStart"/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>Tantec</w:t>
      </w:r>
      <w:proofErr w:type="spellEnd"/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 xml:space="preserve"> Cup 2016" stehen nun fest. Der 1.FC 06 </w:t>
      </w:r>
      <w:proofErr w:type="spellStart"/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>Erlensee</w:t>
      </w:r>
      <w:proofErr w:type="spellEnd"/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 xml:space="preserve"> wird 89 Teams bei 12 Turnieren und 3 </w:t>
      </w:r>
      <w:proofErr w:type="spellStart"/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>Einlagespielen</w:t>
      </w:r>
      <w:proofErr w:type="spellEnd"/>
      <w:r w:rsidR="0004707D" w:rsidRPr="00142DB6"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  <w:t xml:space="preserve"> begrüßen dürfen. </w:t>
      </w:r>
    </w:p>
    <w:p w:rsidR="00D33C35" w:rsidRDefault="00D33C35" w:rsidP="000470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</w:pPr>
    </w:p>
    <w:p w:rsidR="00D33C35" w:rsidRDefault="00D33C35" w:rsidP="0004707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19"/>
          <w:szCs w:val="19"/>
          <w:lang w:eastAsia="de-DE"/>
        </w:rPr>
      </w:pPr>
    </w:p>
    <w:p w:rsidR="0004707D" w:rsidRPr="0004707D" w:rsidRDefault="0004707D" w:rsidP="0004707D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555555"/>
          <w:sz w:val="28"/>
          <w:szCs w:val="28"/>
          <w:lang w:eastAsia="de-DE"/>
        </w:rPr>
      </w:pPr>
      <w:r w:rsidRPr="0004707D">
        <w:rPr>
          <w:rFonts w:ascii="Helvetica" w:eastAsia="Times New Roman" w:hAnsi="Helvetica" w:cs="Helvetica"/>
          <w:b/>
          <w:color w:val="555555"/>
          <w:sz w:val="28"/>
          <w:szCs w:val="28"/>
          <w:lang w:eastAsia="de-DE"/>
        </w:rPr>
        <w:t xml:space="preserve">TSG Wieseck </w:t>
      </w:r>
      <w:proofErr w:type="spellStart"/>
      <w:r w:rsidRPr="0004707D">
        <w:rPr>
          <w:rFonts w:ascii="Helvetica" w:eastAsia="Times New Roman" w:hAnsi="Helvetica" w:cs="Helvetica"/>
          <w:b/>
          <w:color w:val="555555"/>
          <w:sz w:val="28"/>
          <w:szCs w:val="28"/>
          <w:lang w:eastAsia="de-DE"/>
        </w:rPr>
        <w:t>Wohnmaxx</w:t>
      </w:r>
      <w:proofErr w:type="spellEnd"/>
      <w:r w:rsidRPr="0004707D">
        <w:rPr>
          <w:rFonts w:ascii="Helvetica" w:eastAsia="Times New Roman" w:hAnsi="Helvetica" w:cs="Helvetica"/>
          <w:b/>
          <w:color w:val="555555"/>
          <w:sz w:val="28"/>
          <w:szCs w:val="28"/>
          <w:lang w:eastAsia="de-DE"/>
        </w:rPr>
        <w:t xml:space="preserve"> Masters </w:t>
      </w:r>
    </w:p>
    <w:p w:rsidR="0004707D" w:rsidRPr="0004707D" w:rsidRDefault="0004707D" w:rsidP="0004707D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Arial"/>
          <w:b/>
          <w:bCs/>
          <w:color w:val="242424"/>
          <w:kern w:val="36"/>
          <w:sz w:val="38"/>
          <w:szCs w:val="38"/>
          <w:lang w:eastAsia="de-DE"/>
        </w:rPr>
      </w:pPr>
      <w:proofErr w:type="spellStart"/>
      <w:r w:rsidRPr="0004707D">
        <w:rPr>
          <w:rFonts w:ascii="Open Sans" w:eastAsia="Times New Roman" w:hAnsi="Open Sans" w:cs="Arial"/>
          <w:b/>
          <w:bCs/>
          <w:color w:val="242424"/>
          <w:kern w:val="36"/>
          <w:sz w:val="38"/>
          <w:szCs w:val="38"/>
          <w:lang w:eastAsia="de-DE"/>
        </w:rPr>
        <w:t>Wohnmaxx</w:t>
      </w:r>
      <w:proofErr w:type="spellEnd"/>
      <w:r w:rsidRPr="0004707D">
        <w:rPr>
          <w:rFonts w:ascii="Open Sans" w:eastAsia="Times New Roman" w:hAnsi="Open Sans" w:cs="Arial"/>
          <w:b/>
          <w:bCs/>
          <w:color w:val="242424"/>
          <w:kern w:val="36"/>
          <w:sz w:val="38"/>
          <w:szCs w:val="38"/>
          <w:lang w:eastAsia="de-DE"/>
        </w:rPr>
        <w:t>-Hallenmasters U13 am 21.01.2017</w:t>
      </w:r>
    </w:p>
    <w:p w:rsidR="0004707D" w:rsidRPr="0004707D" w:rsidRDefault="0004707D" w:rsidP="00047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Arial"/>
          <w:color w:val="242424"/>
          <w:sz w:val="19"/>
          <w:szCs w:val="19"/>
          <w:lang w:eastAsia="de-DE"/>
        </w:rPr>
      </w:pP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954405" cy="954405"/>
            <wp:effectExtent l="19050" t="0" r="0" b="0"/>
            <wp:docPr id="10" name="Bild 1" descr="Eintracht Frankf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tracht Frankfu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954405" cy="954405"/>
            <wp:effectExtent l="0" t="0" r="0" b="0"/>
            <wp:docPr id="11" name="Bild 2" descr="FSV Frankf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V Frankfur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954405" cy="954405"/>
            <wp:effectExtent l="19050" t="0" r="0" b="0"/>
            <wp:docPr id="12" name="Bild 3" descr="SV Darmstadt 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 Darmstadt 9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958961" cy="873248"/>
            <wp:effectExtent l="19050" t="0" r="0" b="0"/>
            <wp:docPr id="13" name="Bild 4" descr="TSG Wies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G Wiese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73" cy="87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715645" cy="715645"/>
            <wp:effectExtent l="19050" t="0" r="8255" b="0"/>
            <wp:docPr id="14" name="Bild 5" descr="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906449" cy="906449"/>
            <wp:effectExtent l="19050" t="0" r="7951" b="0"/>
            <wp:docPr id="15" name="Bild 6" descr="SC Paderb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 Paderbor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6" cy="91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7D" w:rsidRPr="0004707D" w:rsidRDefault="0004707D" w:rsidP="007C321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Arial"/>
          <w:color w:val="242424"/>
          <w:sz w:val="19"/>
          <w:szCs w:val="19"/>
          <w:lang w:eastAsia="de-DE"/>
        </w:rPr>
      </w:pPr>
    </w:p>
    <w:p w:rsidR="0004707D" w:rsidRPr="0004707D" w:rsidRDefault="0004707D" w:rsidP="00047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Arial"/>
          <w:color w:val="242424"/>
          <w:sz w:val="19"/>
          <w:szCs w:val="19"/>
          <w:lang w:eastAsia="de-DE"/>
        </w:rPr>
      </w:pP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1110036" cy="1110036"/>
            <wp:effectExtent l="19050" t="0" r="0" b="0"/>
            <wp:docPr id="16" name="Bild 7" descr="eintracht-braunschweig-wappen-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tracht-braunschweig-wappen-gros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46" cy="111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1110036" cy="1049573"/>
            <wp:effectExtent l="19050" t="0" r="0" b="0"/>
            <wp:docPr id="17" name="Bild 8" descr="svsandha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vsandhaus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52" cy="105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drawing>
          <wp:inline distT="0" distB="0" distL="0" distR="0">
            <wp:extent cx="958961" cy="1039546"/>
            <wp:effectExtent l="19050" t="0" r="0" b="0"/>
            <wp:docPr id="18" name="Bild 9" descr="tuskoblen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skoblenz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79" cy="10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7D" w:rsidRPr="0004707D" w:rsidRDefault="0047728C" w:rsidP="007C321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Arial"/>
          <w:color w:val="242424"/>
          <w:sz w:val="19"/>
          <w:szCs w:val="19"/>
          <w:lang w:eastAsia="de-DE"/>
        </w:rPr>
      </w:pPr>
      <w:r w:rsidRPr="0047728C">
        <w:rPr>
          <w:rFonts w:ascii="Open Sans" w:eastAsia="Times New Roman" w:hAnsi="Open Sans" w:cs="Arial"/>
          <w:noProof/>
          <w:color w:val="242424"/>
          <w:sz w:val="19"/>
          <w:szCs w:val="19"/>
          <w:lang w:eastAsia="de-DE"/>
        </w:rPr>
        <w:lastRenderedPageBreak/>
        <w:pict>
          <v:shape id="_x0000_s1026" type="#_x0000_t202" style="position:absolute;left:0;text-align:left;margin-left:16.2pt;margin-top:-64.6pt;width:357.5pt;height:46.95pt;z-index:251660288;mso-width-relative:margin;mso-height-relative:margin">
            <v:textbox>
              <w:txbxContent>
                <w:p w:rsidR="0047728C" w:rsidRPr="0047728C" w:rsidRDefault="0047728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7728C">
                    <w:rPr>
                      <w:b/>
                      <w:color w:val="FF0000"/>
                      <w:sz w:val="28"/>
                      <w:szCs w:val="28"/>
                    </w:rPr>
                    <w:t>3. Hallenturnier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de-DE"/>
        </w:rPr>
        <w:drawing>
          <wp:inline distT="0" distB="0" distL="0" distR="0">
            <wp:extent cx="5705889" cy="4461912"/>
            <wp:effectExtent l="19050" t="0" r="9111" b="0"/>
            <wp:docPr id="1" name="irc_mi" descr="Bildergebnis für windecken turni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windecken turni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16" cy="44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90" w:rsidRDefault="00BF5190"/>
    <w:p w:rsidR="007C3215" w:rsidRDefault="007C3215"/>
    <w:sectPr w:rsidR="007C3215" w:rsidSect="00BF5190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9A" w:rsidRDefault="008D529A" w:rsidP="00007F70">
      <w:pPr>
        <w:spacing w:after="0" w:line="240" w:lineRule="auto"/>
      </w:pPr>
      <w:r>
        <w:separator/>
      </w:r>
    </w:p>
  </w:endnote>
  <w:endnote w:type="continuationSeparator" w:id="0">
    <w:p w:rsidR="008D529A" w:rsidRDefault="008D529A" w:rsidP="0000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9A" w:rsidRDefault="008D529A" w:rsidP="00007F70">
      <w:pPr>
        <w:spacing w:after="0" w:line="240" w:lineRule="auto"/>
      </w:pPr>
      <w:r>
        <w:separator/>
      </w:r>
    </w:p>
  </w:footnote>
  <w:footnote w:type="continuationSeparator" w:id="0">
    <w:p w:rsidR="008D529A" w:rsidRDefault="008D529A" w:rsidP="0000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70" w:rsidRPr="00D33C35" w:rsidRDefault="00007F70" w:rsidP="007C3215">
    <w:pPr>
      <w:pStyle w:val="Kopfzeile"/>
      <w:ind w:left="426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CBE"/>
    <w:multiLevelType w:val="multilevel"/>
    <w:tmpl w:val="A61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47A0"/>
    <w:multiLevelType w:val="hybridMultilevel"/>
    <w:tmpl w:val="2C74B7E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7D"/>
    <w:rsid w:val="00007F70"/>
    <w:rsid w:val="0004707D"/>
    <w:rsid w:val="001E4331"/>
    <w:rsid w:val="002403DE"/>
    <w:rsid w:val="003467C0"/>
    <w:rsid w:val="0047728C"/>
    <w:rsid w:val="0078594A"/>
    <w:rsid w:val="007C3215"/>
    <w:rsid w:val="008970F3"/>
    <w:rsid w:val="008D529A"/>
    <w:rsid w:val="009568F8"/>
    <w:rsid w:val="00A83422"/>
    <w:rsid w:val="00BF5190"/>
    <w:rsid w:val="00C55AF8"/>
    <w:rsid w:val="00D33C35"/>
    <w:rsid w:val="00F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07D"/>
  </w:style>
  <w:style w:type="paragraph" w:styleId="berschrift1">
    <w:name w:val="heading 1"/>
    <w:basedOn w:val="Standard"/>
    <w:link w:val="berschrift1Zchn"/>
    <w:uiPriority w:val="9"/>
    <w:qFormat/>
    <w:rsid w:val="0004707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07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70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F70"/>
  </w:style>
  <w:style w:type="paragraph" w:styleId="Fuzeile">
    <w:name w:val="footer"/>
    <w:basedOn w:val="Standard"/>
    <w:link w:val="FuzeileZchn"/>
    <w:uiPriority w:val="99"/>
    <w:semiHidden/>
    <w:unhideWhenUsed/>
    <w:rsid w:val="0000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rlensee.de/media/k2/items/cache/19f9cefdfb07230a68581d617885a3af_XL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de/url?sa=i&amp;rct=j&amp;q=&amp;esrc=s&amp;source=images&amp;cd=&amp;cad=rja&amp;uact=8&amp;ved=0ahUKEwiP7PLquPbUAhVCPRoKHSHRBZwQjRwIBw&amp;url=https%3A%2F%2Fwww.eintracht-sportfreunde-windecken.net%2F&amp;psig=AFQjCNGGj-9pjsnizLO8qIe4osu8yotJpw&amp;ust=14994919053477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EC63-CD87-421B-BD78-5360FA68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5</cp:revision>
  <dcterms:created xsi:type="dcterms:W3CDTF">2017-07-07T05:23:00Z</dcterms:created>
  <dcterms:modified xsi:type="dcterms:W3CDTF">2017-07-07T05:37:00Z</dcterms:modified>
</cp:coreProperties>
</file>